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69474" w14:textId="38072DEA" w:rsidR="005158E3" w:rsidRDefault="00237841" w:rsidP="004A5511">
      <w:pPr>
        <w:pStyle w:val="Header"/>
        <w:rPr>
          <w:b/>
          <w:bCs/>
        </w:rPr>
      </w:pPr>
      <w:r w:rsidRPr="00237841">
        <w:rPr>
          <w:b/>
          <w:bCs/>
        </w:rPr>
        <w:t xml:space="preserve">Directions:  Complete </w:t>
      </w:r>
      <w:r>
        <w:rPr>
          <w:b/>
          <w:bCs/>
        </w:rPr>
        <w:t>this worksheet</w:t>
      </w:r>
      <w:r w:rsidRPr="00237841">
        <w:rPr>
          <w:b/>
          <w:bCs/>
        </w:rPr>
        <w:t xml:space="preserve"> </w:t>
      </w:r>
      <w:r w:rsidR="00A279FF">
        <w:rPr>
          <w:b/>
          <w:bCs/>
        </w:rPr>
        <w:t>for</w:t>
      </w:r>
      <w:r w:rsidRPr="00237841">
        <w:rPr>
          <w:b/>
          <w:bCs/>
        </w:rPr>
        <w:t xml:space="preserve"> one case during your </w:t>
      </w:r>
      <w:r w:rsidR="00F80DF0">
        <w:rPr>
          <w:b/>
          <w:bCs/>
        </w:rPr>
        <w:t>specialty</w:t>
      </w:r>
      <w:r w:rsidRPr="00237841">
        <w:rPr>
          <w:b/>
          <w:bCs/>
        </w:rPr>
        <w:t xml:space="preserve"> rotation.  </w:t>
      </w:r>
      <w:r w:rsidR="005158E3">
        <w:rPr>
          <w:b/>
          <w:bCs/>
        </w:rPr>
        <w:t xml:space="preserve">The worksheet is due the Monday following the end of the </w:t>
      </w:r>
      <w:r w:rsidR="00F80DF0">
        <w:rPr>
          <w:b/>
          <w:bCs/>
        </w:rPr>
        <w:t>specialty</w:t>
      </w:r>
      <w:r w:rsidR="005158E3">
        <w:rPr>
          <w:b/>
          <w:bCs/>
        </w:rPr>
        <w:t xml:space="preserve"> rotation.  </w:t>
      </w:r>
    </w:p>
    <w:p w14:paraId="588C9940" w14:textId="77777777" w:rsidR="005158E3" w:rsidRDefault="005158E3" w:rsidP="004A5511">
      <w:pPr>
        <w:pStyle w:val="Header"/>
        <w:rPr>
          <w:b/>
          <w:bCs/>
          <w:color w:val="FF0000"/>
        </w:rPr>
      </w:pPr>
      <w:r>
        <w:rPr>
          <w:b/>
          <w:bCs/>
        </w:rPr>
        <w:t>*</w:t>
      </w:r>
      <w:r w:rsidRPr="00237841">
        <w:rPr>
          <w:b/>
          <w:bCs/>
          <w:color w:val="FF0000"/>
        </w:rPr>
        <w:t xml:space="preserve">The </w:t>
      </w:r>
      <w:r>
        <w:rPr>
          <w:b/>
          <w:bCs/>
          <w:color w:val="FF0000"/>
        </w:rPr>
        <w:t>procedure</w:t>
      </w:r>
      <w:r w:rsidRPr="00237841">
        <w:rPr>
          <w:b/>
          <w:bCs/>
          <w:color w:val="FF0000"/>
        </w:rPr>
        <w:t xml:space="preserve"> must be approved by an instructor.  </w:t>
      </w:r>
    </w:p>
    <w:p w14:paraId="41CF2C99" w14:textId="77777777" w:rsidR="005158E3" w:rsidRDefault="005158E3" w:rsidP="004A5511">
      <w:pPr>
        <w:pStyle w:val="Header"/>
        <w:rPr>
          <w:b/>
          <w:bCs/>
        </w:rPr>
      </w:pPr>
      <w:r>
        <w:rPr>
          <w:b/>
          <w:bCs/>
        </w:rPr>
        <w:t xml:space="preserve">*A blank preference card for the procedure must be handed in with the case study.  </w:t>
      </w:r>
    </w:p>
    <w:p w14:paraId="3B23F5B8" w14:textId="72CDD7C4" w:rsidR="00237841" w:rsidRPr="00237841" w:rsidRDefault="005158E3" w:rsidP="004A5511">
      <w:pPr>
        <w:pStyle w:val="Header"/>
        <w:rPr>
          <w:b/>
          <w:bCs/>
        </w:rPr>
      </w:pPr>
      <w:r>
        <w:rPr>
          <w:b/>
          <w:bCs/>
        </w:rPr>
        <w:t>*</w:t>
      </w:r>
      <w:r w:rsidR="00CF1B4F">
        <w:rPr>
          <w:b/>
          <w:bCs/>
        </w:rPr>
        <w:t xml:space="preserve">You </w:t>
      </w:r>
      <w:r w:rsidR="000342EA">
        <w:rPr>
          <w:b/>
          <w:bCs/>
        </w:rPr>
        <w:t>must also i</w:t>
      </w:r>
      <w:r w:rsidR="00CF1B4F">
        <w:rPr>
          <w:b/>
          <w:bCs/>
        </w:rPr>
        <w:t xml:space="preserve">nclude a typed summary of the procedure starting with the incision.  </w:t>
      </w:r>
    </w:p>
    <w:p w14:paraId="6C6C3264" w14:textId="032E58A8" w:rsidR="00237841" w:rsidRDefault="00237841" w:rsidP="004A5511"/>
    <w:p w14:paraId="240BD510" w14:textId="6F695145" w:rsidR="00817B7F" w:rsidRPr="00F50758" w:rsidRDefault="00817B7F" w:rsidP="004A5511">
      <w:pPr>
        <w:rPr>
          <w:b/>
          <w:bCs/>
          <w:u w:val="single"/>
        </w:rPr>
      </w:pPr>
      <w:r w:rsidRPr="00F50758">
        <w:rPr>
          <w:b/>
          <w:bCs/>
          <w:u w:val="single"/>
        </w:rPr>
        <w:t>Circulating Information:</w:t>
      </w:r>
    </w:p>
    <w:p w14:paraId="2F1DB416" w14:textId="77777777" w:rsidR="005849BD" w:rsidRDefault="00CC5025" w:rsidP="004A5511">
      <w:pPr>
        <w:rPr>
          <w:b/>
          <w:bCs/>
        </w:rPr>
      </w:pPr>
      <w:r w:rsidRPr="00F50758">
        <w:rPr>
          <w:b/>
          <w:bCs/>
        </w:rPr>
        <w:t>Pt age</w:t>
      </w:r>
      <w:r w:rsidR="00817B7F" w:rsidRPr="00F50758">
        <w:rPr>
          <w:b/>
          <w:bCs/>
        </w:rPr>
        <w:t xml:space="preserve"> &amp; gender</w:t>
      </w:r>
      <w:r w:rsidRPr="00F50758">
        <w:rPr>
          <w:b/>
          <w:bCs/>
        </w:rPr>
        <w:t>:</w:t>
      </w:r>
      <w:r w:rsidRPr="00F50758">
        <w:rPr>
          <w:b/>
          <w:bCs/>
        </w:rPr>
        <w:tab/>
      </w:r>
      <w:r w:rsidRPr="00F50758">
        <w:rPr>
          <w:b/>
          <w:bCs/>
        </w:rPr>
        <w:tab/>
      </w:r>
      <w:r w:rsidRPr="00F50758">
        <w:rPr>
          <w:b/>
          <w:bCs/>
        </w:rPr>
        <w:tab/>
      </w:r>
      <w:r w:rsidRPr="00F50758">
        <w:rPr>
          <w:b/>
          <w:bCs/>
        </w:rPr>
        <w:tab/>
      </w:r>
    </w:p>
    <w:p w14:paraId="7352652A" w14:textId="70CE22E6" w:rsidR="00CC5025" w:rsidRPr="00F50758" w:rsidRDefault="00C4060A" w:rsidP="004A5511">
      <w:pPr>
        <w:rPr>
          <w:b/>
          <w:bCs/>
        </w:rPr>
      </w:pPr>
      <w:r w:rsidRPr="00F50758">
        <w:rPr>
          <w:b/>
          <w:bCs/>
        </w:rPr>
        <w:t>A</w:t>
      </w:r>
      <w:r w:rsidR="00CC5025" w:rsidRPr="00F50758">
        <w:rPr>
          <w:b/>
          <w:bCs/>
        </w:rPr>
        <w:t>llergies:</w:t>
      </w:r>
    </w:p>
    <w:p w14:paraId="0A28B1A9" w14:textId="50A3DFD9" w:rsidR="001046A6" w:rsidRPr="00F50758" w:rsidRDefault="001046A6" w:rsidP="004A5511">
      <w:pPr>
        <w:rPr>
          <w:b/>
          <w:bCs/>
        </w:rPr>
      </w:pPr>
      <w:r w:rsidRPr="00F50758">
        <w:rPr>
          <w:b/>
          <w:bCs/>
        </w:rPr>
        <w:t>Procedure:</w:t>
      </w:r>
    </w:p>
    <w:p w14:paraId="39CF6618" w14:textId="77777777" w:rsidR="004A5511" w:rsidRPr="00237841" w:rsidRDefault="004A5511" w:rsidP="004A5511"/>
    <w:p w14:paraId="716BDEE9" w14:textId="77777777" w:rsidR="00817B7F" w:rsidRPr="00F50758" w:rsidRDefault="00817B7F" w:rsidP="00817B7F">
      <w:pPr>
        <w:rPr>
          <w:b/>
          <w:bCs/>
        </w:rPr>
      </w:pPr>
      <w:r w:rsidRPr="00F50758">
        <w:rPr>
          <w:b/>
          <w:bCs/>
        </w:rPr>
        <w:t>Preoperative Testing performed:</w:t>
      </w:r>
    </w:p>
    <w:p w14:paraId="6A674C79" w14:textId="77777777" w:rsidR="00817B7F" w:rsidRDefault="00817B7F" w:rsidP="004A5511"/>
    <w:p w14:paraId="63678C5E" w14:textId="52538D79" w:rsidR="001046A6" w:rsidRPr="00237841" w:rsidRDefault="00CC5025" w:rsidP="004A5511">
      <w:r w:rsidRPr="00F50758">
        <w:rPr>
          <w:b/>
          <w:bCs/>
        </w:rPr>
        <w:t>Preoperative Diagnosis</w:t>
      </w:r>
      <w:r w:rsidRPr="00237841">
        <w:t xml:space="preserve"> </w:t>
      </w:r>
      <w:r w:rsidRPr="00237841">
        <w:rPr>
          <w:color w:val="FF0000"/>
        </w:rPr>
        <w:t>(Indications for this patient to have surgery</w:t>
      </w:r>
      <w:r w:rsidR="004A5511" w:rsidRPr="00237841">
        <w:rPr>
          <w:color w:val="FF0000"/>
        </w:rPr>
        <w:t>, not the surgical findings</w:t>
      </w:r>
      <w:r w:rsidRPr="00237841">
        <w:rPr>
          <w:color w:val="FF0000"/>
        </w:rPr>
        <w:t>)</w:t>
      </w:r>
      <w:r w:rsidR="004A5511" w:rsidRPr="00237841">
        <w:t>:</w:t>
      </w:r>
    </w:p>
    <w:p w14:paraId="08D22E62" w14:textId="14BAEA5F" w:rsidR="001046A6" w:rsidRPr="00237841" w:rsidRDefault="001046A6" w:rsidP="004A5511"/>
    <w:p w14:paraId="61BE071E" w14:textId="4846BCEC" w:rsidR="004A5511" w:rsidRPr="00F50758" w:rsidRDefault="004A5511" w:rsidP="004A5511">
      <w:pPr>
        <w:rPr>
          <w:b/>
          <w:bCs/>
        </w:rPr>
      </w:pPr>
      <w:r w:rsidRPr="00F50758">
        <w:rPr>
          <w:b/>
          <w:bCs/>
        </w:rPr>
        <w:t>Patient Considerations:</w:t>
      </w:r>
    </w:p>
    <w:p w14:paraId="03528B0C" w14:textId="77777777" w:rsidR="00D76862" w:rsidRPr="00F50758" w:rsidRDefault="00CC5025" w:rsidP="00D76862">
      <w:pPr>
        <w:ind w:firstLine="720"/>
        <w:rPr>
          <w:b/>
          <w:bCs/>
        </w:rPr>
      </w:pPr>
      <w:r w:rsidRPr="00F50758">
        <w:rPr>
          <w:b/>
          <w:bCs/>
        </w:rPr>
        <w:t>ESU pad placement:</w:t>
      </w:r>
      <w:r w:rsidRPr="00F50758">
        <w:rPr>
          <w:b/>
          <w:bCs/>
        </w:rPr>
        <w:tab/>
      </w:r>
      <w:r w:rsidRPr="00F50758">
        <w:rPr>
          <w:b/>
          <w:bCs/>
        </w:rPr>
        <w:tab/>
      </w:r>
      <w:r w:rsidRPr="00F50758">
        <w:rPr>
          <w:b/>
          <w:bCs/>
        </w:rPr>
        <w:tab/>
      </w:r>
      <w:r w:rsidRPr="00F50758">
        <w:rPr>
          <w:b/>
          <w:bCs/>
        </w:rPr>
        <w:tab/>
      </w:r>
    </w:p>
    <w:p w14:paraId="3F274131" w14:textId="518C02C1" w:rsidR="004A5511" w:rsidRPr="00F50758" w:rsidRDefault="004A5511" w:rsidP="00D76862">
      <w:pPr>
        <w:ind w:firstLine="720"/>
        <w:rPr>
          <w:b/>
          <w:bCs/>
        </w:rPr>
      </w:pPr>
      <w:r w:rsidRPr="00F50758">
        <w:rPr>
          <w:b/>
          <w:bCs/>
        </w:rPr>
        <w:t>Safety Strap Placement:</w:t>
      </w:r>
    </w:p>
    <w:p w14:paraId="50A433FD" w14:textId="34032BCD" w:rsidR="00CC5025" w:rsidRPr="00F50758" w:rsidRDefault="00CC5025" w:rsidP="004A5511">
      <w:pPr>
        <w:ind w:firstLine="720"/>
        <w:rPr>
          <w:b/>
          <w:bCs/>
        </w:rPr>
      </w:pPr>
      <w:r w:rsidRPr="00F50758">
        <w:rPr>
          <w:b/>
          <w:bCs/>
        </w:rPr>
        <w:t>Temperature Regulation</w:t>
      </w:r>
      <w:r w:rsidR="004A5511" w:rsidRPr="00F50758">
        <w:rPr>
          <w:b/>
          <w:bCs/>
        </w:rPr>
        <w:t xml:space="preserve"> Measures</w:t>
      </w:r>
      <w:r w:rsidRPr="00F50758">
        <w:rPr>
          <w:b/>
          <w:bCs/>
        </w:rPr>
        <w:t>:</w:t>
      </w:r>
    </w:p>
    <w:p w14:paraId="26DA93F7" w14:textId="541574E7" w:rsidR="00CC5025" w:rsidRPr="00F50758" w:rsidRDefault="00CC5025" w:rsidP="004A5511">
      <w:pPr>
        <w:ind w:firstLine="720"/>
        <w:rPr>
          <w:b/>
          <w:bCs/>
        </w:rPr>
      </w:pPr>
      <w:r w:rsidRPr="00F50758">
        <w:rPr>
          <w:b/>
          <w:bCs/>
        </w:rPr>
        <w:t>Anti-embolism Measures:</w:t>
      </w:r>
    </w:p>
    <w:p w14:paraId="40724E6D" w14:textId="77777777" w:rsidR="004A5511" w:rsidRDefault="004A5511" w:rsidP="004A5511">
      <w:pPr>
        <w:rPr>
          <w:b/>
          <w:bCs/>
        </w:rPr>
      </w:pPr>
    </w:p>
    <w:p w14:paraId="4753542A" w14:textId="5F1D61EC" w:rsidR="00352C66" w:rsidRDefault="001046A6" w:rsidP="004A5511">
      <w:pPr>
        <w:rPr>
          <w:b/>
          <w:bCs/>
        </w:rPr>
      </w:pPr>
      <w:r w:rsidRPr="006C4CF3">
        <w:rPr>
          <w:b/>
          <w:bCs/>
        </w:rPr>
        <w:t xml:space="preserve">Position </w:t>
      </w:r>
      <w:r w:rsidRPr="00D53029">
        <w:rPr>
          <w:color w:val="FF0000"/>
        </w:rPr>
        <w:t>(Circle One)</w:t>
      </w:r>
      <w:r w:rsidR="00D53029">
        <w:t>:</w:t>
      </w:r>
      <w:r w:rsidRPr="006C4CF3">
        <w:rPr>
          <w:b/>
          <w:bCs/>
        </w:rPr>
        <w:tab/>
      </w:r>
      <w:r w:rsidRPr="006C4CF3">
        <w:rPr>
          <w:b/>
          <w:bCs/>
        </w:rPr>
        <w:tab/>
      </w:r>
      <w:r w:rsidRPr="006C4CF3">
        <w:t>Supine</w:t>
      </w:r>
      <w:r w:rsidRPr="006C4CF3">
        <w:tab/>
      </w:r>
      <w:r w:rsidRPr="006C4CF3">
        <w:tab/>
        <w:t xml:space="preserve">Lateral </w:t>
      </w:r>
      <w:r w:rsidRPr="006C4CF3">
        <w:tab/>
        <w:t>Prone</w:t>
      </w:r>
      <w:r w:rsidRPr="006C4CF3">
        <w:tab/>
      </w:r>
      <w:r w:rsidR="00352C66">
        <w:rPr>
          <w:b/>
          <w:bCs/>
        </w:rPr>
        <w:t xml:space="preserve">     </w:t>
      </w:r>
    </w:p>
    <w:p w14:paraId="74B5DB37" w14:textId="399940AF" w:rsidR="001046A6" w:rsidRPr="00CC5025" w:rsidRDefault="00352C66" w:rsidP="004A5511">
      <w:pPr>
        <w:ind w:firstLine="720"/>
      </w:pPr>
      <w:r w:rsidRPr="00CC5025">
        <w:t xml:space="preserve">Modification: </w:t>
      </w:r>
    </w:p>
    <w:p w14:paraId="378F5850" w14:textId="78C9D776" w:rsidR="001046A6" w:rsidRDefault="00CC5025" w:rsidP="004A5511">
      <w:r w:rsidRPr="00CC5025">
        <w:tab/>
      </w:r>
      <w:r w:rsidR="00C91704">
        <w:t>Additional p</w:t>
      </w:r>
      <w:r w:rsidRPr="00CC5025">
        <w:t>ositioning equipment used:</w:t>
      </w:r>
    </w:p>
    <w:p w14:paraId="3079DEC2" w14:textId="4E638188" w:rsidR="00CC5025" w:rsidRPr="00CC5025" w:rsidRDefault="00CC5025" w:rsidP="004A5511">
      <w:r>
        <w:tab/>
      </w:r>
    </w:p>
    <w:p w14:paraId="77AC7001" w14:textId="7DF09C46" w:rsidR="00352C66" w:rsidRDefault="00352C66" w:rsidP="004A5511">
      <w:pPr>
        <w:rPr>
          <w:b/>
          <w:bCs/>
        </w:rPr>
      </w:pPr>
      <w:r w:rsidRPr="006C4CF3">
        <w:rPr>
          <w:b/>
          <w:bCs/>
        </w:rPr>
        <w:t>Medications</w:t>
      </w:r>
      <w:r w:rsidR="007104B9">
        <w:rPr>
          <w:b/>
          <w:bCs/>
        </w:rPr>
        <w:t>:</w:t>
      </w:r>
      <w:r w:rsidR="00EF1B5C">
        <w:rPr>
          <w:b/>
          <w:bCs/>
        </w:rPr>
        <w:t xml:space="preserve"> </w:t>
      </w:r>
      <w:r w:rsidR="00EF1B5C" w:rsidRPr="004A5511">
        <w:rPr>
          <w:color w:val="FF0000"/>
        </w:rPr>
        <w:t>(List medication, dose/concentration, amount used, function/purpose)</w:t>
      </w:r>
    </w:p>
    <w:p w14:paraId="4200B068" w14:textId="77777777" w:rsidR="00D53029" w:rsidRDefault="00D53029" w:rsidP="004A5511">
      <w:pPr>
        <w:rPr>
          <w:b/>
          <w:bCs/>
        </w:rPr>
      </w:pPr>
    </w:p>
    <w:p w14:paraId="2C183AFB" w14:textId="77777777" w:rsidR="00F50758" w:rsidRDefault="00F50758" w:rsidP="00817B7F">
      <w:pPr>
        <w:rPr>
          <w:b/>
          <w:bCs/>
        </w:rPr>
      </w:pPr>
    </w:p>
    <w:p w14:paraId="355B392B" w14:textId="69102995" w:rsidR="00817B7F" w:rsidRDefault="00817B7F" w:rsidP="00817B7F">
      <w:pPr>
        <w:rPr>
          <w:b/>
          <w:bCs/>
        </w:rPr>
      </w:pPr>
      <w:r w:rsidRPr="006C4CF3">
        <w:rPr>
          <w:b/>
          <w:bCs/>
        </w:rPr>
        <w:t xml:space="preserve">Anesthesia </w:t>
      </w:r>
      <w:r w:rsidRPr="004A5511">
        <w:rPr>
          <w:color w:val="FF0000"/>
        </w:rPr>
        <w:t>(Circle All That Apply)</w:t>
      </w:r>
      <w:r>
        <w:t>:</w:t>
      </w:r>
      <w:r>
        <w:rPr>
          <w:b/>
          <w:bCs/>
          <w:color w:val="FF0000"/>
        </w:rPr>
        <w:tab/>
      </w:r>
      <w:r>
        <w:rPr>
          <w:b/>
          <w:bCs/>
        </w:rPr>
        <w:tab/>
      </w:r>
      <w:r>
        <w:t>L</w:t>
      </w:r>
      <w:r w:rsidRPr="006C4CF3">
        <w:t>ocal</w:t>
      </w:r>
      <w:r>
        <w:tab/>
      </w:r>
      <w:r>
        <w:tab/>
        <w:t>R</w:t>
      </w:r>
      <w:r w:rsidRPr="006C4CF3">
        <w:t>egional</w:t>
      </w:r>
      <w:r>
        <w:tab/>
        <w:t>G</w:t>
      </w:r>
      <w:r w:rsidRPr="006C4CF3">
        <w:t>eneral</w:t>
      </w:r>
    </w:p>
    <w:p w14:paraId="7A21B7C5" w14:textId="77777777" w:rsidR="005849BD" w:rsidRDefault="005849BD" w:rsidP="004A5511">
      <w:pPr>
        <w:rPr>
          <w:b/>
          <w:bCs/>
        </w:rPr>
      </w:pPr>
    </w:p>
    <w:p w14:paraId="2569DAFE" w14:textId="7A93F035" w:rsidR="00AE1916" w:rsidRDefault="004A5511" w:rsidP="004A5511">
      <w:pPr>
        <w:rPr>
          <w:b/>
          <w:bCs/>
        </w:rPr>
      </w:pPr>
      <w:r w:rsidRPr="006C4CF3">
        <w:rPr>
          <w:b/>
          <w:bCs/>
        </w:rPr>
        <w:lastRenderedPageBreak/>
        <w:t>Equipment</w:t>
      </w:r>
      <w:r w:rsidRPr="004A5511">
        <w:rPr>
          <w:color w:val="FF0000"/>
        </w:rPr>
        <w:t>(</w:t>
      </w:r>
      <w:r>
        <w:rPr>
          <w:color w:val="FF0000"/>
        </w:rPr>
        <w:t>Electrical</w:t>
      </w:r>
      <w:r w:rsidRPr="004A5511">
        <w:rPr>
          <w:color w:val="FF0000"/>
        </w:rPr>
        <w:t>)</w:t>
      </w:r>
      <w:r w:rsidRPr="004A5511">
        <w:t>:</w:t>
      </w:r>
    </w:p>
    <w:p w14:paraId="17E62AB4" w14:textId="77777777" w:rsidR="00237841" w:rsidRDefault="00237841" w:rsidP="004A5511">
      <w:pPr>
        <w:rPr>
          <w:b/>
          <w:bCs/>
        </w:rPr>
      </w:pPr>
    </w:p>
    <w:p w14:paraId="3DB89E4A" w14:textId="77777777" w:rsidR="005849BD" w:rsidRDefault="005849BD" w:rsidP="004A5511">
      <w:pPr>
        <w:rPr>
          <w:b/>
          <w:bCs/>
        </w:rPr>
      </w:pPr>
    </w:p>
    <w:p w14:paraId="3C99D53E" w14:textId="11D1EE88" w:rsidR="00237841" w:rsidRDefault="004A5511" w:rsidP="004A5511">
      <w:pPr>
        <w:rPr>
          <w:b/>
          <w:bCs/>
        </w:rPr>
      </w:pPr>
      <w:r w:rsidRPr="006C4CF3">
        <w:rPr>
          <w:b/>
          <w:bCs/>
        </w:rPr>
        <w:t>Supplies</w:t>
      </w:r>
      <w:r w:rsidRPr="004A5511">
        <w:rPr>
          <w:color w:val="FF0000"/>
        </w:rPr>
        <w:t>(Soft goods)</w:t>
      </w:r>
      <w:r w:rsidRPr="004A5511">
        <w:t>:</w:t>
      </w:r>
    </w:p>
    <w:p w14:paraId="40A56B35" w14:textId="77777777" w:rsidR="00F50758" w:rsidRDefault="00F50758" w:rsidP="004A5511">
      <w:pPr>
        <w:rPr>
          <w:b/>
          <w:bCs/>
        </w:rPr>
      </w:pPr>
    </w:p>
    <w:p w14:paraId="241D9401" w14:textId="77777777" w:rsidR="005849BD" w:rsidRDefault="005849BD" w:rsidP="004A5511">
      <w:pPr>
        <w:rPr>
          <w:b/>
          <w:bCs/>
        </w:rPr>
      </w:pPr>
    </w:p>
    <w:p w14:paraId="5A971E3B" w14:textId="6E9D5047" w:rsidR="004A5511" w:rsidRPr="00237841" w:rsidRDefault="004A5511" w:rsidP="004A5511">
      <w:pPr>
        <w:rPr>
          <w:b/>
          <w:bCs/>
        </w:rPr>
      </w:pPr>
      <w:r w:rsidRPr="006C4CF3">
        <w:rPr>
          <w:b/>
          <w:bCs/>
        </w:rPr>
        <w:t>Instrument</w:t>
      </w:r>
      <w:r>
        <w:rPr>
          <w:b/>
          <w:bCs/>
        </w:rPr>
        <w:t xml:space="preserve">ation </w:t>
      </w:r>
      <w:r>
        <w:rPr>
          <w:color w:val="FF0000"/>
        </w:rPr>
        <w:t>(Include sets, trays, and additional items)</w:t>
      </w:r>
      <w:r>
        <w:rPr>
          <w:b/>
          <w:bCs/>
        </w:rPr>
        <w:t>:</w:t>
      </w:r>
    </w:p>
    <w:p w14:paraId="76451F0F" w14:textId="54C56C19" w:rsidR="00CC5025" w:rsidRDefault="00CC5025" w:rsidP="004A5511">
      <w:pPr>
        <w:rPr>
          <w:b/>
          <w:bCs/>
        </w:rPr>
      </w:pPr>
    </w:p>
    <w:p w14:paraId="6137D7AC" w14:textId="77777777" w:rsidR="00EF1B5C" w:rsidRPr="006C4CF3" w:rsidRDefault="00EF1B5C" w:rsidP="004A5511">
      <w:pPr>
        <w:rPr>
          <w:b/>
          <w:bCs/>
        </w:rPr>
      </w:pPr>
    </w:p>
    <w:p w14:paraId="7614E8C0" w14:textId="15ADBFDE" w:rsidR="001046A6" w:rsidRDefault="00352C66" w:rsidP="004A5511">
      <w:pPr>
        <w:rPr>
          <w:b/>
          <w:bCs/>
        </w:rPr>
      </w:pPr>
      <w:r>
        <w:rPr>
          <w:b/>
          <w:bCs/>
        </w:rPr>
        <w:t xml:space="preserve">Skin </w:t>
      </w:r>
      <w:r w:rsidR="007104B9">
        <w:rPr>
          <w:b/>
          <w:bCs/>
        </w:rPr>
        <w:t>p</w:t>
      </w:r>
      <w:r>
        <w:rPr>
          <w:b/>
          <w:bCs/>
        </w:rPr>
        <w:t xml:space="preserve">rep </w:t>
      </w:r>
      <w:r w:rsidR="007104B9">
        <w:rPr>
          <w:b/>
          <w:bCs/>
        </w:rPr>
        <w:t>s</w:t>
      </w:r>
      <w:r w:rsidR="00CC5025">
        <w:rPr>
          <w:b/>
          <w:bCs/>
        </w:rPr>
        <w:t>olution</w:t>
      </w:r>
      <w:r w:rsidR="007104B9">
        <w:rPr>
          <w:b/>
          <w:bCs/>
        </w:rPr>
        <w:t>s</w:t>
      </w:r>
      <w:r w:rsidR="00CC5025">
        <w:rPr>
          <w:b/>
          <w:bCs/>
        </w:rPr>
        <w:t xml:space="preserve"> used</w:t>
      </w:r>
      <w:r w:rsidR="001046A6" w:rsidRPr="006C4CF3">
        <w:rPr>
          <w:b/>
          <w:bCs/>
        </w:rPr>
        <w:t>:</w:t>
      </w:r>
    </w:p>
    <w:p w14:paraId="2F8FF002" w14:textId="3BC2FEFE" w:rsidR="00CC5025" w:rsidRPr="0047623E" w:rsidRDefault="00CC5025" w:rsidP="004A5511">
      <w:r w:rsidRPr="0047623E">
        <w:rPr>
          <w:color w:val="FF0000"/>
        </w:rPr>
        <w:t>Shade prep area:</w:t>
      </w:r>
      <w:r w:rsidR="00EF1B5C" w:rsidRPr="0047623E">
        <w:rPr>
          <w:color w:val="FF0000"/>
        </w:rPr>
        <w:t xml:space="preserve"> (If more than one prep used shade with another color)</w:t>
      </w:r>
    </w:p>
    <w:p w14:paraId="59D338F6" w14:textId="087A2856" w:rsidR="00EF1B5C" w:rsidRPr="0047623E" w:rsidRDefault="00CC5025" w:rsidP="0047623E">
      <w:pPr>
        <w:jc w:val="center"/>
        <w:rPr>
          <w:b/>
          <w:bCs/>
        </w:rPr>
      </w:pPr>
      <w:r>
        <w:rPr>
          <w:noProof/>
        </w:rPr>
        <w:drawing>
          <wp:inline distT="0" distB="0" distL="0" distR="0" wp14:anchorId="4C41AC6A" wp14:editId="2B48523F">
            <wp:extent cx="2105025" cy="2441829"/>
            <wp:effectExtent l="0" t="0" r="0" b="0"/>
            <wp:docPr id="1" name="Picture 1" descr="Human Body Outline Drawing At Paintingvalley Com Explo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uman Body Outline Drawing At Paintingvalley Com Explor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176" cy="249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F1B5C">
        <w:tab/>
      </w:r>
    </w:p>
    <w:p w14:paraId="6ACAFFFD" w14:textId="77777777" w:rsidR="00F50758" w:rsidRPr="006C4CF3" w:rsidRDefault="00F50758" w:rsidP="00F50758">
      <w:pPr>
        <w:rPr>
          <w:b/>
          <w:bCs/>
        </w:rPr>
      </w:pPr>
      <w:r w:rsidRPr="006C4CF3">
        <w:rPr>
          <w:b/>
          <w:bCs/>
        </w:rPr>
        <w:t>Specimen</w:t>
      </w:r>
      <w:r>
        <w:rPr>
          <w:b/>
          <w:bCs/>
        </w:rPr>
        <w:t>:</w:t>
      </w:r>
    </w:p>
    <w:p w14:paraId="08CB78F6" w14:textId="77777777" w:rsidR="00F50758" w:rsidRDefault="00F50758" w:rsidP="00F50758">
      <w:pPr>
        <w:ind w:left="720"/>
      </w:pPr>
      <w:r w:rsidRPr="00D774AB">
        <w:t>Sent as:</w:t>
      </w:r>
      <w:r>
        <w:rPr>
          <w:b/>
          <w:bCs/>
        </w:rPr>
        <w:tab/>
      </w:r>
      <w:r>
        <w:t>Frozen</w:t>
      </w:r>
      <w:r>
        <w:tab/>
      </w:r>
      <w:r>
        <w:tab/>
        <w:t>Permanent</w:t>
      </w:r>
      <w:r>
        <w:tab/>
        <w:t>Culture: A/AN/GRAM/FUNGI</w:t>
      </w:r>
    </w:p>
    <w:p w14:paraId="00EC2626" w14:textId="77777777" w:rsidR="00F50758" w:rsidRPr="006C4CF3" w:rsidRDefault="00F50758" w:rsidP="00F50758">
      <w:pPr>
        <w:ind w:left="720"/>
      </w:pPr>
      <w:r>
        <w:t>Labeled:</w:t>
      </w:r>
    </w:p>
    <w:p w14:paraId="2AFA98F7" w14:textId="77777777" w:rsidR="00F50758" w:rsidRDefault="00F50758" w:rsidP="00F50758">
      <w:pPr>
        <w:rPr>
          <w:b/>
          <w:bCs/>
        </w:rPr>
      </w:pPr>
    </w:p>
    <w:p w14:paraId="2A37D1EE" w14:textId="41531287" w:rsidR="00F50758" w:rsidRPr="004A5511" w:rsidRDefault="00F50758" w:rsidP="00F50758">
      <w:pPr>
        <w:rPr>
          <w:b/>
          <w:bCs/>
        </w:rPr>
      </w:pPr>
      <w:r w:rsidRPr="006C4CF3">
        <w:rPr>
          <w:b/>
          <w:bCs/>
        </w:rPr>
        <w:t>Wound classification</w:t>
      </w:r>
      <w:r>
        <w:rPr>
          <w:b/>
          <w:bCs/>
        </w:rPr>
        <w:t xml:space="preserve"> </w:t>
      </w:r>
      <w:r w:rsidRPr="004A5511">
        <w:rPr>
          <w:color w:val="FF0000"/>
        </w:rPr>
        <w:t>(Explain your answer)</w:t>
      </w:r>
      <w:r>
        <w:t>:</w:t>
      </w:r>
      <w:r w:rsidRPr="004A5511">
        <w:rPr>
          <w:b/>
          <w:bCs/>
          <w:color w:val="FF0000"/>
        </w:rPr>
        <w:t xml:space="preserve"> </w:t>
      </w:r>
    </w:p>
    <w:p w14:paraId="3A7D4DEF" w14:textId="77777777" w:rsidR="00F50758" w:rsidRDefault="00F50758" w:rsidP="00F50758">
      <w:r>
        <w:t>Class 1: clean</w:t>
      </w:r>
      <w:r>
        <w:tab/>
      </w:r>
      <w:r>
        <w:tab/>
      </w:r>
      <w:r>
        <w:tab/>
      </w:r>
      <w:r>
        <w:tab/>
      </w:r>
      <w:r>
        <w:tab/>
      </w:r>
    </w:p>
    <w:p w14:paraId="7423A5AF" w14:textId="77777777" w:rsidR="00F50758" w:rsidRDefault="00F50758" w:rsidP="00F50758">
      <w:r>
        <w:t>Class 2: clean-contaminated</w:t>
      </w:r>
      <w:r>
        <w:tab/>
      </w:r>
      <w:r>
        <w:tab/>
      </w:r>
    </w:p>
    <w:p w14:paraId="16981EF1" w14:textId="77777777" w:rsidR="00F50758" w:rsidRDefault="00F50758" w:rsidP="00F50758">
      <w:r>
        <w:t>Class 3: contaminated</w:t>
      </w:r>
      <w:r>
        <w:tab/>
      </w:r>
      <w:r>
        <w:tab/>
      </w:r>
    </w:p>
    <w:p w14:paraId="64E7BA79" w14:textId="77777777" w:rsidR="00F50758" w:rsidRDefault="00F50758" w:rsidP="00F50758">
      <w:r>
        <w:t>Class 4: dirty</w:t>
      </w:r>
    </w:p>
    <w:p w14:paraId="75D883C6" w14:textId="77777777" w:rsidR="005849BD" w:rsidRDefault="005849BD" w:rsidP="004A5511">
      <w:pPr>
        <w:rPr>
          <w:b/>
          <w:bCs/>
        </w:rPr>
      </w:pPr>
    </w:p>
    <w:p w14:paraId="2DFF8C22" w14:textId="1DC3A688" w:rsidR="00F50758" w:rsidRDefault="00F50758" w:rsidP="004A5511">
      <w:r w:rsidRPr="006C4CF3">
        <w:rPr>
          <w:b/>
          <w:bCs/>
        </w:rPr>
        <w:t>Postoperative Destination:</w:t>
      </w:r>
      <w:r w:rsidRPr="006C4CF3">
        <w:rPr>
          <w:b/>
          <w:bCs/>
        </w:rPr>
        <w:tab/>
      </w:r>
    </w:p>
    <w:p w14:paraId="6918A065" w14:textId="77777777" w:rsidR="005849BD" w:rsidRDefault="005849BD" w:rsidP="004A5511">
      <w:pPr>
        <w:rPr>
          <w:b/>
          <w:bCs/>
        </w:rPr>
      </w:pPr>
    </w:p>
    <w:p w14:paraId="6D4BE5F9" w14:textId="0E443101" w:rsidR="00F50758" w:rsidRPr="005849BD" w:rsidRDefault="00F50758" w:rsidP="004A5511">
      <w:pPr>
        <w:rPr>
          <w:u w:val="single"/>
        </w:rPr>
      </w:pPr>
      <w:r w:rsidRPr="005849BD">
        <w:rPr>
          <w:b/>
          <w:bCs/>
          <w:u w:val="single"/>
        </w:rPr>
        <w:lastRenderedPageBreak/>
        <w:t xml:space="preserve">First Scrub Information: </w:t>
      </w:r>
    </w:p>
    <w:p w14:paraId="28413777" w14:textId="343B983B" w:rsidR="00EF1B5C" w:rsidRPr="0047623E" w:rsidRDefault="00EF1B5C" w:rsidP="004A5511">
      <w:pPr>
        <w:rPr>
          <w:b/>
          <w:bCs/>
        </w:rPr>
      </w:pPr>
      <w:r w:rsidRPr="007104B9">
        <w:rPr>
          <w:b/>
          <w:bCs/>
        </w:rPr>
        <w:t>Mayo Stand</w:t>
      </w:r>
      <w:r w:rsidR="0047623E">
        <w:rPr>
          <w:b/>
          <w:bCs/>
        </w:rPr>
        <w:t xml:space="preserve"> </w:t>
      </w:r>
      <w:r w:rsidR="0047623E" w:rsidRPr="0047623E">
        <w:rPr>
          <w:color w:val="FF0000"/>
        </w:rPr>
        <w:t>(</w:t>
      </w:r>
      <w:r w:rsidRPr="0047623E">
        <w:rPr>
          <w:color w:val="FF0000"/>
        </w:rPr>
        <w:t>List instruments on mayo stand</w:t>
      </w:r>
      <w:r w:rsidR="0047623E">
        <w:rPr>
          <w:color w:val="FF0000"/>
        </w:rPr>
        <w:t>)</w:t>
      </w:r>
      <w:r w:rsidRPr="0047623E">
        <w:t>:</w:t>
      </w:r>
    </w:p>
    <w:p w14:paraId="6B85786E" w14:textId="7A69FF54" w:rsidR="004A5511" w:rsidRDefault="004A5511" w:rsidP="004A5511">
      <w:pPr>
        <w:rPr>
          <w:b/>
          <w:bCs/>
        </w:rPr>
      </w:pPr>
    </w:p>
    <w:p w14:paraId="1A924A51" w14:textId="3A502F48" w:rsidR="00EF1B5C" w:rsidRDefault="00EF1B5C" w:rsidP="004A5511">
      <w:pPr>
        <w:rPr>
          <w:b/>
          <w:bCs/>
        </w:rPr>
      </w:pPr>
      <w:r>
        <w:rPr>
          <w:b/>
          <w:bCs/>
        </w:rPr>
        <w:t>Back table</w:t>
      </w:r>
      <w:r w:rsidR="00583E01">
        <w:rPr>
          <w:b/>
          <w:bCs/>
        </w:rPr>
        <w:t xml:space="preserve"> (</w:t>
      </w:r>
      <w:r w:rsidR="00583E01">
        <w:rPr>
          <w:color w:val="FF0000"/>
        </w:rPr>
        <w:t>Draw a picture of your setup)</w:t>
      </w:r>
      <w:r>
        <w:rPr>
          <w:b/>
          <w:bCs/>
        </w:rPr>
        <w:t>:</w:t>
      </w:r>
    </w:p>
    <w:p w14:paraId="01F68290" w14:textId="77777777" w:rsidR="00583E01" w:rsidRDefault="00583E01" w:rsidP="004A5511">
      <w:pPr>
        <w:jc w:val="center"/>
        <w:rPr>
          <w:b/>
          <w:bCs/>
        </w:rPr>
      </w:pPr>
    </w:p>
    <w:p w14:paraId="348B7355" w14:textId="4F7F72E2" w:rsidR="00F50758" w:rsidRDefault="00EF1B5C" w:rsidP="005849BD">
      <w:pPr>
        <w:rPr>
          <w:b/>
          <w:bCs/>
        </w:rPr>
      </w:pPr>
      <w:r w:rsidRPr="00EF1B5C">
        <w:rPr>
          <w:noProof/>
        </w:rPr>
        <w:drawing>
          <wp:inline distT="0" distB="0" distL="0" distR="0" wp14:anchorId="1BF6E96E" wp14:editId="2F858AF7">
            <wp:extent cx="3258945" cy="15906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61000" cy="1640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849BD" w:rsidRPr="00EF1B5C">
        <w:rPr>
          <w:noProof/>
        </w:rPr>
        <w:drawing>
          <wp:inline distT="0" distB="0" distL="0" distR="0" wp14:anchorId="67671CB2" wp14:editId="79C4B546">
            <wp:extent cx="3258945" cy="15906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61000" cy="1640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6C9569" w14:textId="7AD0BA63" w:rsidR="004D3BA8" w:rsidRPr="00F50758" w:rsidRDefault="00A60226" w:rsidP="00F50758">
      <w:pPr>
        <w:rPr>
          <w:b/>
          <w:bCs/>
        </w:rPr>
      </w:pPr>
      <w:r>
        <w:rPr>
          <w:b/>
          <w:bCs/>
        </w:rPr>
        <w:t>Suture</w:t>
      </w:r>
      <w:r w:rsidR="00EF1B5C">
        <w:rPr>
          <w:b/>
          <w:bCs/>
        </w:rPr>
        <w:t xml:space="preserve"> </w:t>
      </w:r>
      <w:r w:rsidR="00EF1B5C" w:rsidRPr="00583E01">
        <w:rPr>
          <w:color w:val="FF0000"/>
        </w:rPr>
        <w:t>(</w:t>
      </w:r>
      <w:r w:rsidR="00583E01" w:rsidRPr="00583E01">
        <w:rPr>
          <w:color w:val="FF0000"/>
        </w:rPr>
        <w:t>List size, type, needle, and purpose</w:t>
      </w:r>
      <w:r w:rsidR="00583E01">
        <w:rPr>
          <w:color w:val="FF0000"/>
        </w:rPr>
        <w:t>)</w:t>
      </w:r>
      <w:r w:rsidR="00583E01">
        <w:rPr>
          <w:color w:val="000000" w:themeColor="text1"/>
        </w:rPr>
        <w:t>:</w:t>
      </w:r>
    </w:p>
    <w:p w14:paraId="1BDA4CC8" w14:textId="06792EF2" w:rsidR="00A60226" w:rsidRDefault="00B24EA2" w:rsidP="004A5511">
      <w:pPr>
        <w:rPr>
          <w:b/>
          <w:bCs/>
        </w:rPr>
      </w:pPr>
      <w:r>
        <w:rPr>
          <w:b/>
          <w:bCs/>
        </w:rPr>
        <w:tab/>
      </w:r>
    </w:p>
    <w:p w14:paraId="720AB195" w14:textId="1F4B9FC3" w:rsidR="00F80DF0" w:rsidRDefault="00F80DF0" w:rsidP="004A5511">
      <w:pPr>
        <w:rPr>
          <w:b/>
          <w:bCs/>
        </w:rPr>
      </w:pPr>
    </w:p>
    <w:p w14:paraId="333CAE6B" w14:textId="39FC09A6" w:rsidR="00F80DF0" w:rsidRDefault="00F80DF0" w:rsidP="004A5511">
      <w:pPr>
        <w:rPr>
          <w:b/>
          <w:bCs/>
        </w:rPr>
      </w:pPr>
    </w:p>
    <w:p w14:paraId="3A7EEE66" w14:textId="77777777" w:rsidR="00F80DF0" w:rsidRPr="00B24EA2" w:rsidRDefault="00F80DF0" w:rsidP="004A5511"/>
    <w:p w14:paraId="7B1FFE49" w14:textId="07E22196" w:rsidR="006C4CF3" w:rsidRPr="006C4CF3" w:rsidRDefault="001046A6" w:rsidP="004A5511">
      <w:pPr>
        <w:rPr>
          <w:b/>
          <w:bCs/>
        </w:rPr>
      </w:pPr>
      <w:r w:rsidRPr="006C4CF3">
        <w:rPr>
          <w:b/>
          <w:bCs/>
        </w:rPr>
        <w:t xml:space="preserve">Counts </w:t>
      </w:r>
      <w:r w:rsidRPr="004A5511">
        <w:rPr>
          <w:color w:val="FF0000"/>
        </w:rPr>
        <w:t>(Circle</w:t>
      </w:r>
      <w:r w:rsidR="00EF1B5C" w:rsidRPr="004A5511">
        <w:rPr>
          <w:color w:val="FF0000"/>
        </w:rPr>
        <w:t>/highlight</w:t>
      </w:r>
      <w:r w:rsidRPr="004A5511">
        <w:rPr>
          <w:color w:val="FF0000"/>
        </w:rPr>
        <w:t xml:space="preserve"> relevant counts)</w:t>
      </w:r>
      <w:r w:rsidRPr="004A5511">
        <w:rPr>
          <w:b/>
          <w:bCs/>
          <w:color w:val="FF0000"/>
        </w:rPr>
        <w:t>:</w:t>
      </w:r>
    </w:p>
    <w:p w14:paraId="5B8D35B3" w14:textId="4C930B1F" w:rsidR="001046A6" w:rsidRPr="006C4CF3" w:rsidRDefault="001046A6" w:rsidP="004A5511">
      <w:pPr>
        <w:rPr>
          <w:b/>
          <w:bCs/>
        </w:rPr>
      </w:pPr>
      <w:r w:rsidRPr="006C4CF3">
        <w:rPr>
          <w:b/>
          <w:bCs/>
        </w:rPr>
        <w:t>Initial</w:t>
      </w:r>
      <w:r w:rsidRPr="006C4CF3">
        <w:rPr>
          <w:b/>
          <w:bCs/>
        </w:rPr>
        <w:tab/>
      </w:r>
      <w:r>
        <w:tab/>
      </w:r>
      <w:r w:rsidR="00352C66">
        <w:tab/>
      </w:r>
      <w:r w:rsidR="00352C66">
        <w:tab/>
      </w:r>
      <w:r w:rsidRPr="006C4CF3">
        <w:t xml:space="preserve">sponges </w:t>
      </w:r>
      <w:r w:rsidRPr="006C4CF3">
        <w:tab/>
        <w:t>sharps</w:t>
      </w:r>
      <w:r w:rsidRPr="006C4CF3">
        <w:tab/>
      </w:r>
      <w:r w:rsidRPr="006C4CF3">
        <w:tab/>
        <w:t>instruments</w:t>
      </w:r>
    </w:p>
    <w:p w14:paraId="1B39B7FD" w14:textId="75FB3876" w:rsidR="001046A6" w:rsidRPr="006C4CF3" w:rsidRDefault="00352C66" w:rsidP="004A5511">
      <w:pPr>
        <w:rPr>
          <w:b/>
          <w:bCs/>
        </w:rPr>
      </w:pPr>
      <w:r>
        <w:rPr>
          <w:b/>
          <w:bCs/>
        </w:rPr>
        <w:t>Cavity within a cavity</w:t>
      </w:r>
      <w:r w:rsidR="001046A6" w:rsidRPr="006C4CF3">
        <w:rPr>
          <w:b/>
          <w:bCs/>
        </w:rPr>
        <w:tab/>
      </w:r>
      <w:r w:rsidR="001046A6" w:rsidRPr="006C4CF3">
        <w:t xml:space="preserve">sponges </w:t>
      </w:r>
      <w:r w:rsidR="001046A6" w:rsidRPr="006C4CF3">
        <w:tab/>
        <w:t>sharps</w:t>
      </w:r>
      <w:r w:rsidR="001046A6" w:rsidRPr="006C4CF3">
        <w:tab/>
      </w:r>
      <w:r w:rsidR="001046A6" w:rsidRPr="006C4CF3">
        <w:tab/>
      </w:r>
      <w:r w:rsidR="00FB61AD" w:rsidRPr="006C4CF3">
        <w:t>instrument</w:t>
      </w:r>
    </w:p>
    <w:p w14:paraId="4999FA99" w14:textId="57353F8D" w:rsidR="006C4CF3" w:rsidRPr="006C4CF3" w:rsidRDefault="00352C66" w:rsidP="004A5511">
      <w:pPr>
        <w:rPr>
          <w:b/>
          <w:bCs/>
        </w:rPr>
      </w:pPr>
      <w:r>
        <w:rPr>
          <w:b/>
          <w:bCs/>
        </w:rPr>
        <w:t>Cavity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6C4CF3" w:rsidRPr="006C4CF3">
        <w:t>sponges</w:t>
      </w:r>
      <w:r w:rsidR="006C4CF3" w:rsidRPr="006C4CF3">
        <w:tab/>
        <w:t>sharps</w:t>
      </w:r>
      <w:r w:rsidR="006C4CF3" w:rsidRPr="006C4CF3">
        <w:tab/>
      </w:r>
      <w:r w:rsidR="006C4CF3" w:rsidRPr="006C4CF3">
        <w:tab/>
        <w:t>instruments</w:t>
      </w:r>
    </w:p>
    <w:p w14:paraId="2EBFF571" w14:textId="65D0A9B0" w:rsidR="006C4CF3" w:rsidRDefault="00352C66" w:rsidP="004A5511">
      <w:r w:rsidRPr="00F80DF0">
        <w:rPr>
          <w:b/>
          <w:bCs/>
        </w:rPr>
        <w:t>Skin</w:t>
      </w:r>
      <w:r>
        <w:tab/>
      </w:r>
      <w:r>
        <w:tab/>
      </w:r>
      <w:r>
        <w:tab/>
      </w:r>
      <w:r>
        <w:tab/>
      </w:r>
      <w:r w:rsidRPr="006C4CF3">
        <w:t>sponges</w:t>
      </w:r>
      <w:r w:rsidRPr="006C4CF3">
        <w:tab/>
        <w:t>sharps</w:t>
      </w:r>
      <w:r w:rsidRPr="006C4CF3">
        <w:tab/>
      </w:r>
      <w:r w:rsidRPr="006C4CF3">
        <w:tab/>
        <w:t>instruments</w:t>
      </w:r>
    </w:p>
    <w:p w14:paraId="6B6DA4D3" w14:textId="42A8430E" w:rsidR="006C4CF3" w:rsidRPr="00F80DF0" w:rsidRDefault="00352C66" w:rsidP="004A5511">
      <w:pPr>
        <w:rPr>
          <w:b/>
          <w:bCs/>
        </w:rPr>
      </w:pPr>
      <w:r w:rsidRPr="00F80DF0">
        <w:rPr>
          <w:b/>
          <w:bCs/>
        </w:rPr>
        <w:t>Other:</w:t>
      </w:r>
    </w:p>
    <w:p w14:paraId="43D427A5" w14:textId="262137EC" w:rsidR="004A5511" w:rsidRDefault="004A5511" w:rsidP="004A5511"/>
    <w:p w14:paraId="0EB7B5EF" w14:textId="5852DECA" w:rsidR="006C4CF3" w:rsidRDefault="0040342C" w:rsidP="004A5511">
      <w:pPr>
        <w:rPr>
          <w:b/>
          <w:bCs/>
        </w:rPr>
      </w:pPr>
      <w:r>
        <w:rPr>
          <w:b/>
          <w:bCs/>
        </w:rPr>
        <w:t>D</w:t>
      </w:r>
      <w:r w:rsidR="006C4CF3" w:rsidRPr="006C4CF3">
        <w:rPr>
          <w:b/>
          <w:bCs/>
        </w:rPr>
        <w:t>ressings:</w:t>
      </w:r>
    </w:p>
    <w:p w14:paraId="36E62FA5" w14:textId="77777777" w:rsidR="007104B9" w:rsidRDefault="007104B9" w:rsidP="004A5511">
      <w:pPr>
        <w:rPr>
          <w:b/>
          <w:bCs/>
        </w:rPr>
      </w:pPr>
    </w:p>
    <w:p w14:paraId="0B25EFAF" w14:textId="289B84D1" w:rsidR="00A60226" w:rsidRDefault="00A60226" w:rsidP="004A5511">
      <w:pPr>
        <w:rPr>
          <w:b/>
          <w:bCs/>
        </w:rPr>
      </w:pPr>
      <w:r>
        <w:rPr>
          <w:b/>
          <w:bCs/>
        </w:rPr>
        <w:t>Drain location:</w:t>
      </w:r>
    </w:p>
    <w:p w14:paraId="68672712" w14:textId="77777777" w:rsidR="00D774AB" w:rsidRDefault="00A60226" w:rsidP="004A5511">
      <w:r>
        <w:rPr>
          <w:b/>
          <w:bCs/>
        </w:rPr>
        <w:tab/>
      </w:r>
      <w:r>
        <w:t>Size:</w:t>
      </w:r>
      <w:r>
        <w:tab/>
      </w:r>
      <w:r>
        <w:tab/>
      </w:r>
      <w:r>
        <w:tab/>
      </w:r>
    </w:p>
    <w:p w14:paraId="0AC2FF9A" w14:textId="36FB793F" w:rsidR="00A60226" w:rsidRPr="00A60226" w:rsidRDefault="00A60226" w:rsidP="00D774AB">
      <w:pPr>
        <w:ind w:firstLine="720"/>
      </w:pPr>
      <w:r>
        <w:t>Type:</w:t>
      </w:r>
      <w:r>
        <w:tab/>
        <w:t xml:space="preserve">JP  Channel  </w:t>
      </w:r>
      <w:proofErr w:type="spellStart"/>
      <w:r>
        <w:t>Hemovac</w:t>
      </w:r>
      <w:proofErr w:type="spellEnd"/>
      <w:r>
        <w:t xml:space="preserve">  Pleura Vac   Wound Vac   Penrose</w:t>
      </w:r>
    </w:p>
    <w:p w14:paraId="60F17C71" w14:textId="2B3FECB8" w:rsidR="00C122D0" w:rsidRDefault="00C122D0" w:rsidP="002B1737">
      <w:pPr>
        <w:ind w:left="720"/>
      </w:pPr>
    </w:p>
    <w:p w14:paraId="4E691760" w14:textId="30B2911F" w:rsidR="00C122D0" w:rsidRDefault="00C122D0" w:rsidP="002B1737">
      <w:pPr>
        <w:ind w:left="720"/>
      </w:pPr>
    </w:p>
    <w:p w14:paraId="4DCA9855" w14:textId="3704339E" w:rsidR="00C122D0" w:rsidRPr="00C122D0" w:rsidRDefault="00C122D0" w:rsidP="002B1737">
      <w:pPr>
        <w:ind w:left="720"/>
        <w:rPr>
          <w:color w:val="FF0000"/>
        </w:rPr>
      </w:pPr>
      <w:r w:rsidRPr="00C122D0">
        <w:rPr>
          <w:color w:val="FF0000"/>
        </w:rPr>
        <w:t>*Remember to include a typed summary of the procedure starting with the incision</w:t>
      </w:r>
    </w:p>
    <w:sectPr w:rsidR="00C122D0" w:rsidRPr="00C122D0" w:rsidSect="005849BD">
      <w:headerReference w:type="first" r:id="rId9"/>
      <w:type w:val="continuous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144CD" w14:textId="77777777" w:rsidR="001046A6" w:rsidRDefault="001046A6" w:rsidP="001046A6">
      <w:pPr>
        <w:spacing w:after="0" w:line="240" w:lineRule="auto"/>
      </w:pPr>
      <w:r>
        <w:separator/>
      </w:r>
    </w:p>
  </w:endnote>
  <w:endnote w:type="continuationSeparator" w:id="0">
    <w:p w14:paraId="2AD907FE" w14:textId="77777777" w:rsidR="001046A6" w:rsidRDefault="001046A6" w:rsidP="00104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C3097" w14:textId="77777777" w:rsidR="001046A6" w:rsidRDefault="001046A6" w:rsidP="001046A6">
      <w:pPr>
        <w:spacing w:after="0" w:line="240" w:lineRule="auto"/>
      </w:pPr>
      <w:r>
        <w:separator/>
      </w:r>
    </w:p>
  </w:footnote>
  <w:footnote w:type="continuationSeparator" w:id="0">
    <w:p w14:paraId="5DEBAED4" w14:textId="77777777" w:rsidR="001046A6" w:rsidRDefault="001046A6" w:rsidP="001046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B7538" w14:textId="77777777" w:rsidR="004A5511" w:rsidRPr="004A5511" w:rsidRDefault="004A5511" w:rsidP="004A5511">
    <w:pPr>
      <w:pStyle w:val="Header"/>
      <w:jc w:val="center"/>
      <w:rPr>
        <w:sz w:val="32"/>
        <w:szCs w:val="28"/>
      </w:rPr>
    </w:pPr>
    <w:r w:rsidRPr="004A5511">
      <w:rPr>
        <w:sz w:val="32"/>
        <w:szCs w:val="28"/>
      </w:rPr>
      <w:t>ST 200 &amp; 201 Surgical Specialties Case Study Report</w:t>
    </w:r>
  </w:p>
  <w:p w14:paraId="642CA58F" w14:textId="77777777" w:rsidR="004A5511" w:rsidRDefault="004A5511" w:rsidP="004A5511">
    <w:pPr>
      <w:pStyle w:val="Header"/>
      <w:jc w:val="center"/>
    </w:pPr>
  </w:p>
  <w:p w14:paraId="1FD842FB" w14:textId="3ACA5B8C" w:rsidR="004A5511" w:rsidRDefault="004A5511" w:rsidP="004A5511">
    <w:pPr>
      <w:pStyle w:val="Header"/>
    </w:pPr>
    <w:r>
      <w:t>Name:</w:t>
    </w:r>
    <w:r>
      <w:tab/>
    </w:r>
  </w:p>
  <w:p w14:paraId="468E5D77" w14:textId="6EBF4516" w:rsidR="004A5511" w:rsidRDefault="00237841" w:rsidP="004A5511">
    <w:pPr>
      <w:pStyle w:val="Header"/>
    </w:pPr>
    <w:r>
      <w:t>Date:</w:t>
    </w:r>
  </w:p>
  <w:p w14:paraId="5EA4869B" w14:textId="77777777" w:rsidR="004A5511" w:rsidRDefault="004A5511" w:rsidP="004A5511">
    <w:pPr>
      <w:pStyle w:val="Header"/>
    </w:pPr>
    <w:r>
      <w:t>Specialty:</w:t>
    </w:r>
  </w:p>
  <w:p w14:paraId="72816ADF" w14:textId="77777777" w:rsidR="004A5511" w:rsidRDefault="004A55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465FFB"/>
    <w:multiLevelType w:val="hybridMultilevel"/>
    <w:tmpl w:val="D25255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57615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6A6"/>
    <w:rsid w:val="000342EA"/>
    <w:rsid w:val="001046A6"/>
    <w:rsid w:val="00237841"/>
    <w:rsid w:val="002B1737"/>
    <w:rsid w:val="00352C66"/>
    <w:rsid w:val="003D01B1"/>
    <w:rsid w:val="0040342C"/>
    <w:rsid w:val="00411B25"/>
    <w:rsid w:val="00465438"/>
    <w:rsid w:val="0047623E"/>
    <w:rsid w:val="004A5511"/>
    <w:rsid w:val="004D3BA8"/>
    <w:rsid w:val="005158E3"/>
    <w:rsid w:val="00583E01"/>
    <w:rsid w:val="005849BD"/>
    <w:rsid w:val="006C4CF3"/>
    <w:rsid w:val="006D7854"/>
    <w:rsid w:val="007104B9"/>
    <w:rsid w:val="00817B7F"/>
    <w:rsid w:val="009A2A5D"/>
    <w:rsid w:val="00A279FF"/>
    <w:rsid w:val="00A60226"/>
    <w:rsid w:val="00AE1916"/>
    <w:rsid w:val="00B142D2"/>
    <w:rsid w:val="00B24EA2"/>
    <w:rsid w:val="00C122D0"/>
    <w:rsid w:val="00C4060A"/>
    <w:rsid w:val="00C82BD5"/>
    <w:rsid w:val="00C91704"/>
    <w:rsid w:val="00CC5025"/>
    <w:rsid w:val="00CE56C0"/>
    <w:rsid w:val="00CF1B4F"/>
    <w:rsid w:val="00D53029"/>
    <w:rsid w:val="00D76862"/>
    <w:rsid w:val="00D774AB"/>
    <w:rsid w:val="00EB5933"/>
    <w:rsid w:val="00EF1B5C"/>
    <w:rsid w:val="00F50758"/>
    <w:rsid w:val="00F80DF0"/>
    <w:rsid w:val="00FB4F3F"/>
    <w:rsid w:val="00FB61AD"/>
    <w:rsid w:val="00FD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F275245"/>
  <w15:chartTrackingRefBased/>
  <w15:docId w15:val="{3A2AA008-31E7-4E79-BF1B-21D03B903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46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46A6"/>
  </w:style>
  <w:style w:type="paragraph" w:styleId="Footer">
    <w:name w:val="footer"/>
    <w:basedOn w:val="Normal"/>
    <w:link w:val="FooterChar"/>
    <w:uiPriority w:val="99"/>
    <w:unhideWhenUsed/>
    <w:rsid w:val="001046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46A6"/>
  </w:style>
  <w:style w:type="paragraph" w:styleId="ListParagraph">
    <w:name w:val="List Paragraph"/>
    <w:basedOn w:val="Normal"/>
    <w:uiPriority w:val="34"/>
    <w:qFormat/>
    <w:rsid w:val="00583E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Jackson, Gwen</dc:creator>
  <cp:keywords/>
  <dc:description/>
  <cp:lastModifiedBy>Jackson, Gwendolynn</cp:lastModifiedBy>
  <cp:revision>33</cp:revision>
  <cp:lastPrinted>2021-07-01T13:15:00Z</cp:lastPrinted>
  <dcterms:created xsi:type="dcterms:W3CDTF">2021-07-01T13:24:00Z</dcterms:created>
  <dcterms:modified xsi:type="dcterms:W3CDTF">2023-08-02T17:37:00Z</dcterms:modified>
</cp:coreProperties>
</file>